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95" w:rsidRPr="00EC56FC" w:rsidRDefault="006C1195" w:rsidP="006C1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56FC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«СРЕДНЯЯ ОБЩЕОБРАЗОВАТЕЛЬНАЯ ШКОЛА </w:t>
      </w:r>
      <w:proofErr w:type="spellStart"/>
      <w:r w:rsidRPr="00EC56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C56F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C56FC">
        <w:rPr>
          <w:rFonts w:ascii="Times New Roman" w:hAnsi="Times New Roman" w:cs="Times New Roman"/>
          <w:sz w:val="28"/>
          <w:szCs w:val="28"/>
        </w:rPr>
        <w:t>РЯШ</w:t>
      </w:r>
      <w:proofErr w:type="spellEnd"/>
      <w:r w:rsidRPr="00EC56FC">
        <w:rPr>
          <w:rFonts w:ascii="Times New Roman" w:hAnsi="Times New Roman" w:cs="Times New Roman"/>
          <w:sz w:val="28"/>
          <w:szCs w:val="28"/>
        </w:rPr>
        <w:t xml:space="preserve"> НОВОБУРАССКОГО РАЙОНА САРАТОВСКОЙ ОБЛАСТИ»</w:t>
      </w:r>
    </w:p>
    <w:p w:rsidR="006C1195" w:rsidRPr="00EC56FC" w:rsidRDefault="006C1195" w:rsidP="006C1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1195" w:rsidRPr="00EC56FC" w:rsidRDefault="006C1195" w:rsidP="006C1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56FC">
        <w:rPr>
          <w:rFonts w:ascii="Times New Roman" w:hAnsi="Times New Roman" w:cs="Times New Roman"/>
          <w:sz w:val="28"/>
          <w:szCs w:val="28"/>
        </w:rPr>
        <w:t>Приказ</w:t>
      </w:r>
    </w:p>
    <w:p w:rsidR="006C1195" w:rsidRPr="00EC56FC" w:rsidRDefault="006C1195" w:rsidP="006C1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1195" w:rsidRPr="00EC56FC" w:rsidRDefault="006C1195" w:rsidP="006C11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____________ 2012</w:t>
      </w:r>
      <w:r w:rsidRPr="00EC56FC">
        <w:rPr>
          <w:rFonts w:ascii="Times New Roman" w:hAnsi="Times New Roman" w:cs="Times New Roman"/>
          <w:sz w:val="28"/>
          <w:szCs w:val="28"/>
        </w:rPr>
        <w:t xml:space="preserve">г.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__</w:t>
      </w:r>
    </w:p>
    <w:p w:rsidR="006C1195" w:rsidRDefault="006C1195" w:rsidP="006C1195">
      <w:pPr>
        <w:jc w:val="both"/>
        <w:rPr>
          <w:sz w:val="28"/>
          <w:szCs w:val="28"/>
        </w:rPr>
      </w:pPr>
    </w:p>
    <w:p w:rsidR="006C1195" w:rsidRPr="00B079CB" w:rsidRDefault="006C1195" w:rsidP="006C1195">
      <w:pPr>
        <w:jc w:val="both"/>
        <w:rPr>
          <w:b/>
          <w:bCs/>
          <w:sz w:val="28"/>
          <w:szCs w:val="28"/>
        </w:rPr>
      </w:pPr>
      <w:r w:rsidRPr="00B079CB">
        <w:rPr>
          <w:b/>
          <w:bCs/>
          <w:sz w:val="28"/>
          <w:szCs w:val="28"/>
        </w:rPr>
        <w:t>Об организации подготовки к проведению</w:t>
      </w:r>
    </w:p>
    <w:p w:rsidR="006C1195" w:rsidRPr="00B079CB" w:rsidRDefault="006C1195" w:rsidP="006C1195">
      <w:pPr>
        <w:jc w:val="both"/>
        <w:rPr>
          <w:b/>
          <w:bCs/>
          <w:sz w:val="28"/>
          <w:szCs w:val="28"/>
        </w:rPr>
      </w:pPr>
      <w:r w:rsidRPr="00B079CB">
        <w:rPr>
          <w:b/>
          <w:bCs/>
          <w:sz w:val="28"/>
          <w:szCs w:val="28"/>
        </w:rPr>
        <w:t>государственной (итоговой) аттестации</w:t>
      </w:r>
    </w:p>
    <w:p w:rsidR="006C1195" w:rsidRPr="00B079CB" w:rsidRDefault="006C1195" w:rsidP="006C1195">
      <w:pPr>
        <w:jc w:val="both"/>
        <w:rPr>
          <w:b/>
          <w:bCs/>
          <w:sz w:val="28"/>
          <w:szCs w:val="28"/>
        </w:rPr>
      </w:pPr>
      <w:r w:rsidRPr="00B079CB">
        <w:rPr>
          <w:b/>
          <w:bCs/>
          <w:sz w:val="28"/>
          <w:szCs w:val="28"/>
        </w:rPr>
        <w:t xml:space="preserve">обучающихся </w:t>
      </w:r>
      <w:r w:rsidRPr="00B079CB">
        <w:rPr>
          <w:b/>
          <w:bCs/>
          <w:sz w:val="28"/>
          <w:szCs w:val="28"/>
          <w:lang w:val="en-US"/>
        </w:rPr>
        <w:t>IX</w:t>
      </w:r>
      <w:r w:rsidRPr="00B079CB">
        <w:rPr>
          <w:b/>
          <w:bCs/>
          <w:sz w:val="28"/>
          <w:szCs w:val="28"/>
        </w:rPr>
        <w:t xml:space="preserve">, </w:t>
      </w:r>
      <w:r w:rsidRPr="00B079CB">
        <w:rPr>
          <w:b/>
          <w:bCs/>
          <w:sz w:val="28"/>
          <w:szCs w:val="28"/>
          <w:lang w:val="en-US"/>
        </w:rPr>
        <w:t>XI</w:t>
      </w:r>
      <w:r w:rsidRPr="00B079CB">
        <w:rPr>
          <w:b/>
          <w:bCs/>
          <w:sz w:val="28"/>
          <w:szCs w:val="28"/>
        </w:rPr>
        <w:t xml:space="preserve"> (</w:t>
      </w:r>
      <w:r w:rsidRPr="00B079CB">
        <w:rPr>
          <w:b/>
          <w:bCs/>
          <w:sz w:val="28"/>
          <w:szCs w:val="28"/>
          <w:lang w:val="en-US"/>
        </w:rPr>
        <w:t>XII</w:t>
      </w:r>
      <w:r w:rsidRPr="00B079CB">
        <w:rPr>
          <w:b/>
          <w:bCs/>
          <w:sz w:val="28"/>
          <w:szCs w:val="28"/>
        </w:rPr>
        <w:t>) классов, освоивших</w:t>
      </w:r>
    </w:p>
    <w:p w:rsidR="006C1195" w:rsidRPr="00B079CB" w:rsidRDefault="006C1195" w:rsidP="006C1195">
      <w:pPr>
        <w:jc w:val="both"/>
        <w:rPr>
          <w:b/>
          <w:bCs/>
          <w:sz w:val="28"/>
          <w:szCs w:val="28"/>
        </w:rPr>
      </w:pPr>
      <w:r w:rsidRPr="00B079CB">
        <w:rPr>
          <w:b/>
          <w:bCs/>
          <w:sz w:val="28"/>
          <w:szCs w:val="28"/>
        </w:rPr>
        <w:t>основные образовательные программы</w:t>
      </w:r>
    </w:p>
    <w:p w:rsidR="006C1195" w:rsidRPr="00B079CB" w:rsidRDefault="006C1195" w:rsidP="006C119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общего образования в 2013</w:t>
      </w:r>
      <w:r w:rsidRPr="00B079CB">
        <w:rPr>
          <w:b/>
          <w:bCs/>
          <w:sz w:val="28"/>
          <w:szCs w:val="28"/>
        </w:rPr>
        <w:t>году</w:t>
      </w:r>
    </w:p>
    <w:p w:rsidR="006C1195" w:rsidRDefault="006C1195" w:rsidP="006C1195">
      <w:pPr>
        <w:jc w:val="both"/>
        <w:rPr>
          <w:sz w:val="28"/>
          <w:szCs w:val="28"/>
        </w:rPr>
      </w:pPr>
    </w:p>
    <w:p w:rsidR="006C1195" w:rsidRDefault="006C1195" w:rsidP="006C119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8.1. ст. 29 Закона Российской Федерации «Об образовании», приказом министерства образования Саратовской области от 09.10.2012г. № 3462 «Об организации подготовки и проведения государственной (итоговой) аттестации обучающихся, освоивших основные общеобразовательные программы основного общего образования или среднего (полного) общего образования, единого государственного экзамена на территории  Саратовской области в 2012/2013 учебном году» и в целях организованного проведения государственной</w:t>
      </w:r>
      <w:proofErr w:type="gramEnd"/>
      <w:r>
        <w:rPr>
          <w:sz w:val="28"/>
          <w:szCs w:val="28"/>
        </w:rPr>
        <w:t xml:space="preserve"> (итоговой)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основные общеобразовательные программы основного общего образования или среднего (полного) общего образования, единого государственного экзамена в 2012/2013 учебном году</w:t>
      </w:r>
    </w:p>
    <w:p w:rsidR="006C1195" w:rsidRDefault="006C1195" w:rsidP="006C11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C1195" w:rsidRDefault="006C1195" w:rsidP="006C11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план-график подготовки и проведения государственной (итоговой)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основные общеобразовательные программы основного общего образования или среднего (полного) общего образования, единого государственного экзамена в ОУ в 2012/2013 учебном году (приложение 1).</w:t>
      </w:r>
    </w:p>
    <w:p w:rsidR="006C1195" w:rsidRPr="00B079CB" w:rsidRDefault="006C1195" w:rsidP="006C11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консультаций в 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классах на 2012/13 учебный год.</w:t>
      </w:r>
    </w:p>
    <w:p w:rsidR="006C1195" w:rsidRDefault="006C1195" w:rsidP="006C119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заместителя директора по УВР </w:t>
      </w:r>
      <w:proofErr w:type="spellStart"/>
      <w:r>
        <w:rPr>
          <w:sz w:val="28"/>
          <w:szCs w:val="28"/>
        </w:rPr>
        <w:t>Морозкину</w:t>
      </w:r>
      <w:proofErr w:type="spellEnd"/>
      <w:r>
        <w:rPr>
          <w:sz w:val="28"/>
          <w:szCs w:val="28"/>
        </w:rPr>
        <w:t xml:space="preserve"> Е.А.</w:t>
      </w:r>
    </w:p>
    <w:p w:rsidR="006C1195" w:rsidRPr="00D8739E" w:rsidRDefault="006C1195" w:rsidP="006C1195">
      <w:pPr>
        <w:jc w:val="both"/>
        <w:rPr>
          <w:sz w:val="28"/>
          <w:szCs w:val="28"/>
        </w:rPr>
      </w:pPr>
    </w:p>
    <w:p w:rsidR="006C1195" w:rsidRPr="00D8739E" w:rsidRDefault="006C1195" w:rsidP="006C1195">
      <w:pPr>
        <w:ind w:left="360"/>
        <w:jc w:val="both"/>
        <w:rPr>
          <w:sz w:val="28"/>
          <w:szCs w:val="28"/>
        </w:rPr>
      </w:pPr>
    </w:p>
    <w:p w:rsidR="006C1195" w:rsidRPr="00D8739E" w:rsidRDefault="006C1195" w:rsidP="006C1195">
      <w:pPr>
        <w:jc w:val="both"/>
        <w:rPr>
          <w:sz w:val="28"/>
          <w:szCs w:val="28"/>
        </w:rPr>
      </w:pPr>
    </w:p>
    <w:p w:rsidR="006C1195" w:rsidRDefault="006C1195" w:rsidP="006C1195">
      <w:pPr>
        <w:jc w:val="both"/>
        <w:rPr>
          <w:sz w:val="28"/>
          <w:szCs w:val="28"/>
        </w:rPr>
      </w:pPr>
    </w:p>
    <w:p w:rsidR="006C1195" w:rsidRPr="00D8739E" w:rsidRDefault="006C1195" w:rsidP="006C1195">
      <w:pPr>
        <w:jc w:val="both"/>
        <w:rPr>
          <w:sz w:val="28"/>
          <w:szCs w:val="28"/>
        </w:rPr>
      </w:pPr>
    </w:p>
    <w:p w:rsidR="006C1195" w:rsidRPr="00D8739E" w:rsidRDefault="006C1195" w:rsidP="006C1195">
      <w:pPr>
        <w:jc w:val="center"/>
        <w:rPr>
          <w:sz w:val="28"/>
          <w:szCs w:val="28"/>
        </w:rPr>
      </w:pPr>
      <w:r w:rsidRPr="00D8739E">
        <w:rPr>
          <w:sz w:val="28"/>
          <w:szCs w:val="28"/>
        </w:rPr>
        <w:t>Директор школы: _______________/</w:t>
      </w:r>
      <w:proofErr w:type="spellStart"/>
      <w:r>
        <w:rPr>
          <w:sz w:val="28"/>
          <w:szCs w:val="28"/>
        </w:rPr>
        <w:t>Жирнов</w:t>
      </w:r>
      <w:proofErr w:type="spellEnd"/>
      <w:r>
        <w:rPr>
          <w:sz w:val="28"/>
          <w:szCs w:val="28"/>
        </w:rPr>
        <w:t xml:space="preserve"> Е.М</w:t>
      </w:r>
      <w:r w:rsidRPr="00D8739E">
        <w:rPr>
          <w:sz w:val="28"/>
          <w:szCs w:val="28"/>
        </w:rPr>
        <w:t>./</w:t>
      </w:r>
    </w:p>
    <w:p w:rsidR="006C1195" w:rsidRDefault="006C1195" w:rsidP="006C1195">
      <w:pPr>
        <w:jc w:val="center"/>
        <w:rPr>
          <w:sz w:val="28"/>
          <w:szCs w:val="28"/>
        </w:rPr>
      </w:pPr>
    </w:p>
    <w:p w:rsidR="006C1195" w:rsidRPr="00D8739E" w:rsidRDefault="006C1195" w:rsidP="006C1195">
      <w:pPr>
        <w:jc w:val="center"/>
        <w:rPr>
          <w:sz w:val="28"/>
          <w:szCs w:val="28"/>
        </w:rPr>
      </w:pPr>
    </w:p>
    <w:p w:rsidR="006C1195" w:rsidRPr="00D8739E" w:rsidRDefault="006C1195" w:rsidP="006C11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 w:rsidRPr="00D8739E">
        <w:rPr>
          <w:sz w:val="28"/>
          <w:szCs w:val="28"/>
        </w:rPr>
        <w:t xml:space="preserve">: </w:t>
      </w:r>
    </w:p>
    <w:p w:rsidR="007F40B1" w:rsidRDefault="007F40B1"/>
    <w:sectPr w:rsidR="007F40B1" w:rsidSect="007F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28E8"/>
    <w:multiLevelType w:val="hybridMultilevel"/>
    <w:tmpl w:val="97C4A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C1195"/>
    <w:rsid w:val="006C1195"/>
    <w:rsid w:val="007F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119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2012-12-24T17:14:00Z</dcterms:created>
  <dcterms:modified xsi:type="dcterms:W3CDTF">2012-12-24T17:14:00Z</dcterms:modified>
</cp:coreProperties>
</file>